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95D45" w14:textId="77777777" w:rsidR="00964130" w:rsidRPr="00AF3DC3" w:rsidRDefault="00964130" w:rsidP="007D78ED">
      <w:pPr>
        <w:pStyle w:val="Rubrik"/>
        <w:rPr>
          <w:sz w:val="24"/>
          <w:szCs w:val="24"/>
        </w:rPr>
      </w:pPr>
      <w:r w:rsidRPr="00AF3DC3">
        <w:rPr>
          <w:sz w:val="24"/>
          <w:szCs w:val="24"/>
        </w:rPr>
        <w:t>Gel Documentation Form and Worksheet</w:t>
      </w:r>
    </w:p>
    <w:p w14:paraId="709BD55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5544A11" w14:textId="77777777" w:rsidR="002258C5" w:rsidRDefault="00514F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DQ-DR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1074EE">
        <w:rPr>
          <w:rFonts w:cs="Arial"/>
          <w:sz w:val="20"/>
        </w:rPr>
        <w:t xml:space="preserve"> </w:t>
      </w:r>
      <w:r w:rsidR="000939EF">
        <w:rPr>
          <w:rFonts w:cs="Arial"/>
          <w:sz w:val="20"/>
        </w:rPr>
        <w:t>6F5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939EF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0939EF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14:paraId="2DAA318A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ED6838">
        <w:rPr>
          <w:rFonts w:cs="Arial"/>
          <w:sz w:val="20"/>
        </w:rPr>
        <w:t>101.704-48/12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753B39E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C29F4D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8697A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0A1C6EC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09593337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E0E729D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ng/ul):________</w:t>
      </w:r>
    </w:p>
    <w:p w14:paraId="4B4FBC4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F63E44" w14:textId="77777777" w:rsidR="00BD04A7" w:rsidRPr="001C202F" w:rsidRDefault="00194442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1DBF8E12" w14:textId="77777777" w:rsidR="00BD04A7" w:rsidRPr="00D34BFC" w:rsidRDefault="00BD04A7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58BA1A6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95029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D924FA0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1057A15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Pr="0075365F">
        <w:rPr>
          <w:rFonts w:cs="Arial"/>
          <w:b w:val="0"/>
          <w:sz w:val="18"/>
          <w:szCs w:val="18"/>
        </w:rPr>
        <w:t>_</w:t>
      </w:r>
      <w:proofErr w:type="gramEnd"/>
      <w:r w:rsidRPr="0075365F">
        <w:rPr>
          <w:rFonts w:cs="Arial"/>
          <w:b w:val="0"/>
          <w:sz w:val="18"/>
          <w:szCs w:val="18"/>
        </w:rPr>
        <w:t>____________</w:t>
      </w:r>
      <w:r w:rsidR="0075365F">
        <w:rPr>
          <w:rFonts w:cs="Arial"/>
          <w:b w:val="0"/>
          <w:sz w:val="18"/>
          <w:szCs w:val="18"/>
        </w:rPr>
        <w:t>_</w:t>
      </w:r>
      <w:r w:rsidRPr="0075365F">
        <w:rPr>
          <w:rFonts w:cs="Arial"/>
          <w:b w:val="0"/>
          <w:sz w:val="18"/>
          <w:szCs w:val="18"/>
        </w:rPr>
        <w:t xml:space="preserve">_ </w:t>
      </w:r>
    </w:p>
    <w:p w14:paraId="4A2919A5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</w:p>
    <w:p w14:paraId="25C9BA9E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08FF03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F2BF81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C03BAD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4D9A10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23015A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F7A54B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8D390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536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2ED11137" w14:textId="77777777" w:rsidR="00042288" w:rsidRDefault="00042288" w:rsidP="007D78ED">
      <w:pPr>
        <w:suppressAutoHyphens/>
        <w:jc w:val="center"/>
        <w:rPr>
          <w:rFonts w:ascii="Arial" w:hAnsi="Arial"/>
          <w:b/>
          <w:spacing w:val="-3"/>
        </w:rPr>
      </w:pPr>
      <w:r w:rsidRPr="00042288">
        <w:rPr>
          <w:rFonts w:ascii="Arial" w:hAnsi="Arial"/>
          <w:b/>
          <w:spacing w:val="-3"/>
        </w:rPr>
        <w:lastRenderedPageBreak/>
        <w:t>DQ low resolution</w:t>
      </w:r>
    </w:p>
    <w:p w14:paraId="258E3ED4" w14:textId="77777777" w:rsidR="002400E5" w:rsidRDefault="002400E5" w:rsidP="007D78ED">
      <w:pPr>
        <w:suppressAutoHyphens/>
        <w:jc w:val="center"/>
        <w:rPr>
          <w:rFonts w:ascii="Arial" w:hAnsi="Arial"/>
          <w:b/>
          <w:spacing w:val="-3"/>
        </w:rPr>
      </w:pPr>
    </w:p>
    <w:p w14:paraId="5D0D084E" w14:textId="77777777" w:rsidR="00A046AF" w:rsidRDefault="002E04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E046E">
        <w:rPr>
          <w:noProof/>
          <w:lang w:val="sv-SE" w:eastAsia="sv-SE"/>
        </w:rPr>
        <w:drawing>
          <wp:anchor distT="0" distB="0" distL="114300" distR="114300" simplePos="0" relativeHeight="251686400" behindDoc="0" locked="0" layoutInCell="1" allowOverlap="1" wp14:anchorId="4064A310" wp14:editId="6FD06B1C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312800" cy="12492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4888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0F5937B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27AEA0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62FAE8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405466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F296C8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8F6CAB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48B942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F7EA5A" w14:textId="77777777" w:rsidR="00514F32" w:rsidRDefault="00514F32" w:rsidP="002400E5">
      <w:pPr>
        <w:suppressAutoHyphens/>
        <w:rPr>
          <w:rFonts w:ascii="Arial" w:hAnsi="Arial"/>
          <w:b/>
          <w:spacing w:val="-3"/>
        </w:rPr>
      </w:pPr>
    </w:p>
    <w:p w14:paraId="06E63C37" w14:textId="77777777" w:rsidR="008B5C1A" w:rsidRDefault="008B5C1A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49A0C254" w14:textId="77777777" w:rsidR="00A25812" w:rsidRDefault="00042288" w:rsidP="00E350E4">
      <w:pPr>
        <w:suppressAutoHyphens/>
        <w:jc w:val="center"/>
        <w:rPr>
          <w:rFonts w:ascii="Arial" w:hAnsi="Arial"/>
          <w:b/>
          <w:spacing w:val="-3"/>
        </w:rPr>
      </w:pPr>
      <w:r w:rsidRPr="00042288">
        <w:rPr>
          <w:rFonts w:ascii="Arial" w:hAnsi="Arial"/>
          <w:b/>
          <w:spacing w:val="-3"/>
        </w:rPr>
        <w:t>DR low resolution</w:t>
      </w:r>
    </w:p>
    <w:p w14:paraId="374BDAC5" w14:textId="77777777" w:rsidR="00A25812" w:rsidRDefault="00A25812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741491A1" w14:textId="77777777" w:rsidR="00042288" w:rsidRPr="00042288" w:rsidRDefault="00E350E4" w:rsidP="00042288">
      <w:pPr>
        <w:suppressAutoHyphens/>
        <w:jc w:val="center"/>
        <w:rPr>
          <w:rFonts w:ascii="Arial" w:hAnsi="Arial"/>
          <w:b/>
          <w:spacing w:val="-3"/>
        </w:rPr>
      </w:pPr>
      <w:r w:rsidRPr="00E350E4">
        <w:rPr>
          <w:noProof/>
          <w:lang w:val="sv-SE" w:eastAsia="sv-SE"/>
        </w:rPr>
        <w:drawing>
          <wp:inline distT="0" distB="0" distL="0" distR="0" wp14:anchorId="29AA0A42" wp14:editId="7B584DD4">
            <wp:extent cx="6490800" cy="1386000"/>
            <wp:effectExtent l="0" t="0" r="5715" b="508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800" cy="13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288" w:rsidRPr="00042288">
        <w:rPr>
          <w:rFonts w:ascii="Arial" w:hAnsi="Arial"/>
          <w:b/>
          <w:spacing w:val="-3"/>
        </w:rPr>
        <w:fldChar w:fldCharType="begin"/>
      </w:r>
      <w:r w:rsidR="00042288" w:rsidRPr="00042288">
        <w:rPr>
          <w:rFonts w:ascii="Arial" w:hAnsi="Arial"/>
          <w:b/>
          <w:spacing w:val="-3"/>
        </w:rPr>
        <w:instrText xml:space="preserve">PRIVATE </w:instrText>
      </w:r>
      <w:r w:rsidR="00042288" w:rsidRPr="00042288">
        <w:rPr>
          <w:rFonts w:ascii="Arial" w:hAnsi="Arial"/>
          <w:b/>
          <w:spacing w:val="-3"/>
        </w:rPr>
        <w:fldChar w:fldCharType="end"/>
      </w:r>
    </w:p>
    <w:p w14:paraId="5423B410" w14:textId="77777777" w:rsidR="00E350E4" w:rsidRDefault="00E350E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BFBD46" w14:textId="77777777" w:rsidR="001074EE" w:rsidRDefault="005F0FB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5F0FB7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 wp14:anchorId="05AEC5A4" wp14:editId="1CE0CF5D">
            <wp:simplePos x="0" y="0"/>
            <wp:positionH relativeFrom="column">
              <wp:posOffset>3479</wp:posOffset>
            </wp:positionH>
            <wp:positionV relativeFrom="paragraph">
              <wp:posOffset>3589</wp:posOffset>
            </wp:positionV>
            <wp:extent cx="2487600" cy="1098000"/>
            <wp:effectExtent l="0" t="0" r="8255" b="698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812">
        <w:rPr>
          <w:rFonts w:ascii="Arial" w:hAnsi="Arial" w:cs="Arial"/>
          <w:spacing w:val="-2"/>
          <w:sz w:val="16"/>
          <w:szCs w:val="16"/>
        </w:rPr>
        <w:br w:type="textWrapping" w:clear="all"/>
      </w:r>
    </w:p>
    <w:p w14:paraId="6ECD231C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EC8CC9A" w14:textId="77777777" w:rsidR="006479D6" w:rsidRDefault="00607B65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85E0B49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E3B31C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AE681" w14:textId="77777777" w:rsidR="00317D01" w:rsidRDefault="00317D01" w:rsidP="00317D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649B895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53AFE2D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35DA38" w14:textId="77777777" w:rsidR="00317D01" w:rsidRPr="00AA33FC" w:rsidRDefault="00317D01" w:rsidP="0077105F">
      <w:pPr>
        <w:suppressAutoHyphens/>
        <w:ind w:left="-142" w:right="567"/>
        <w:jc w:val="both"/>
        <w:rPr>
          <w:rFonts w:ascii="Arial" w:hAnsi="Arial" w:cs="Arial"/>
          <w:spacing w:val="-2"/>
          <w:sz w:val="28"/>
          <w:szCs w:val="18"/>
        </w:rPr>
      </w:pPr>
    </w:p>
    <w:p w14:paraId="44014FF7" w14:textId="77777777" w:rsidR="00317D01" w:rsidRDefault="00317D01" w:rsidP="0077105F">
      <w:pPr>
        <w:suppressAutoHyphens/>
        <w:ind w:right="567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</w:t>
      </w:r>
      <w:r>
        <w:rPr>
          <w:rFonts w:ascii="Arial" w:hAnsi="Arial"/>
          <w:b/>
          <w:spacing w:val="-3"/>
        </w:rPr>
        <w:t>DQ</w:t>
      </w:r>
      <w:r w:rsidRPr="004D6E2F">
        <w:rPr>
          <w:rFonts w:ascii="Arial" w:hAnsi="Arial"/>
          <w:b/>
          <w:spacing w:val="-3"/>
        </w:rPr>
        <w:t xml:space="preserve">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0165845D" w14:textId="77777777" w:rsidR="00DC0876" w:rsidRPr="00AA33FC" w:rsidRDefault="00DC0876" w:rsidP="0077105F">
      <w:pPr>
        <w:suppressAutoHyphens/>
        <w:ind w:right="567"/>
        <w:jc w:val="center"/>
        <w:rPr>
          <w:rFonts w:ascii="Arial" w:hAnsi="Arial"/>
          <w:b/>
          <w:spacing w:val="-3"/>
        </w:rPr>
      </w:pPr>
    </w:p>
    <w:p w14:paraId="2E938ECC" w14:textId="77777777" w:rsidR="002E046E" w:rsidRPr="002E046E" w:rsidRDefault="002E046E" w:rsidP="002E046E">
      <w:pPr>
        <w:pStyle w:val="Beskrivning"/>
        <w:spacing w:after="0"/>
        <w:ind w:right="1134"/>
        <w:jc w:val="both"/>
        <w:rPr>
          <w:rFonts w:cs="Arial"/>
          <w:sz w:val="18"/>
          <w:lang w:val="en-US"/>
        </w:rPr>
      </w:pPr>
      <w:r w:rsidRPr="002E046E">
        <w:rPr>
          <w:rFonts w:cs="Arial"/>
          <w:sz w:val="18"/>
        </w:rPr>
        <w:t xml:space="preserve">HLA-specific </w:t>
      </w:r>
      <w:r w:rsidRPr="002E046E">
        <w:rPr>
          <w:rFonts w:cs="Arial"/>
          <w:sz w:val="18"/>
          <w:lang w:val="en-US"/>
        </w:rPr>
        <w:t>PCR products shorter than 125 base pairs have a lower intensity and are less sharp than longer PCR products.</w:t>
      </w:r>
    </w:p>
    <w:p w14:paraId="6DD9E5A0" w14:textId="77777777" w:rsidR="002E046E" w:rsidRPr="002E046E" w:rsidRDefault="002E046E" w:rsidP="002E046E">
      <w:pPr>
        <w:pStyle w:val="Beskrivning"/>
        <w:spacing w:after="0"/>
        <w:ind w:right="1134"/>
        <w:jc w:val="both"/>
        <w:rPr>
          <w:rFonts w:cs="Arial"/>
          <w:sz w:val="18"/>
        </w:rPr>
      </w:pPr>
      <w:r w:rsidRPr="002E046E">
        <w:rPr>
          <w:rFonts w:cs="Arial"/>
          <w:sz w:val="18"/>
        </w:rPr>
        <w:t>Primer mixes 4, 7 and 12 may give rise to a lower yield of HLA-specific PCR product than the other DQ low primer mixes, most pronounced in primer mixes 4, 7 and 12.</w:t>
      </w:r>
    </w:p>
    <w:p w14:paraId="5B4B1556" w14:textId="77777777" w:rsidR="002E046E" w:rsidRPr="002E046E" w:rsidRDefault="002E046E" w:rsidP="002E046E">
      <w:pPr>
        <w:pStyle w:val="Beskrivning"/>
        <w:spacing w:after="0"/>
        <w:ind w:right="1134"/>
        <w:jc w:val="both"/>
        <w:rPr>
          <w:rFonts w:cs="Arial"/>
          <w:sz w:val="18"/>
        </w:rPr>
      </w:pPr>
      <w:r w:rsidRPr="002E046E">
        <w:rPr>
          <w:rFonts w:cs="Arial"/>
          <w:sz w:val="18"/>
        </w:rPr>
        <w:t>Primer mix 13 may have a tendency of unspecific amplification.</w:t>
      </w:r>
    </w:p>
    <w:p w14:paraId="6A7E5D2E" w14:textId="77777777" w:rsidR="00DC0876" w:rsidRPr="002E046E" w:rsidRDefault="00DC0876" w:rsidP="0077105F">
      <w:pPr>
        <w:suppressAutoHyphens/>
        <w:ind w:right="567"/>
        <w:jc w:val="center"/>
        <w:rPr>
          <w:rFonts w:ascii="Arial" w:hAnsi="Arial"/>
          <w:b/>
          <w:spacing w:val="-3"/>
          <w:lang w:val="en-GB"/>
        </w:rPr>
      </w:pPr>
    </w:p>
    <w:p w14:paraId="0CC99EDB" w14:textId="77777777" w:rsidR="00317D01" w:rsidRPr="00AA33FC" w:rsidRDefault="00317D01" w:rsidP="0077105F">
      <w:pPr>
        <w:suppressAutoHyphens/>
        <w:ind w:right="567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HLA-DR</w:t>
      </w:r>
      <w:r w:rsidRPr="004D6E2F">
        <w:rPr>
          <w:rFonts w:ascii="Arial" w:hAnsi="Arial"/>
          <w:b/>
          <w:spacing w:val="-3"/>
        </w:rPr>
        <w:t xml:space="preserve">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FF5AD" w14:textId="77777777" w:rsidR="00317D01" w:rsidRPr="00E14486" w:rsidRDefault="00317D01" w:rsidP="0077105F">
      <w:pPr>
        <w:ind w:right="567"/>
        <w:jc w:val="both"/>
        <w:rPr>
          <w:rFonts w:ascii="Arial" w:hAnsi="Arial" w:cs="Arial"/>
          <w:sz w:val="28"/>
          <w:szCs w:val="18"/>
        </w:rPr>
      </w:pPr>
    </w:p>
    <w:p w14:paraId="03E0B795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z w:val="18"/>
          <w:lang w:val="en-US"/>
        </w:rPr>
      </w:pPr>
      <w:r w:rsidRPr="002E046E">
        <w:rPr>
          <w:rFonts w:cs="Arial"/>
          <w:sz w:val="18"/>
          <w:lang w:val="en-US"/>
        </w:rPr>
        <w:t>HLA-Specific PCR fragments shorter than 125 base pairs have a lower intensity and are less sharp than longer PCR bands.</w:t>
      </w:r>
    </w:p>
    <w:p w14:paraId="5EEF786A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pacing w:val="-3"/>
          <w:sz w:val="18"/>
          <w:lang w:val="en-US"/>
        </w:rPr>
      </w:pPr>
      <w:r w:rsidRPr="002E046E">
        <w:rPr>
          <w:rFonts w:cs="Arial"/>
          <w:spacing w:val="-3"/>
          <w:sz w:val="18"/>
          <w:lang w:val="en-US"/>
        </w:rPr>
        <w:t>Due to sharing of sequence motifs in codon 38 and 47, DRB3*01:14 will also be amplified in primer mixes 20, 21 and 32 and DRB3*01:23 and *02:32 in mix 14, in addition to primer mix 44.</w:t>
      </w:r>
    </w:p>
    <w:p w14:paraId="23EB5792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pacing w:val="-3"/>
          <w:sz w:val="18"/>
          <w:lang w:val="en-US"/>
        </w:rPr>
      </w:pPr>
      <w:r w:rsidRPr="002E046E">
        <w:rPr>
          <w:rFonts w:cs="Arial"/>
          <w:spacing w:val="-3"/>
          <w:sz w:val="18"/>
          <w:lang w:val="en-US"/>
        </w:rPr>
        <w:t>Due to sharing of sequence motifs, DRB3*02:27 is amplified by the primer pairs in well 30 in addition to primer mix 44.</w:t>
      </w:r>
    </w:p>
    <w:p w14:paraId="168B4672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pacing w:val="-3"/>
          <w:sz w:val="18"/>
          <w:lang w:val="en-US"/>
        </w:rPr>
      </w:pPr>
      <w:r w:rsidRPr="002E046E">
        <w:rPr>
          <w:rFonts w:cs="Arial"/>
          <w:spacing w:val="-3"/>
          <w:sz w:val="18"/>
          <w:lang w:val="en-US"/>
        </w:rPr>
        <w:t xml:space="preserve">DRB5*01:08N is amplified by the primer pairs in well 39 in addition to primer mix 46. </w:t>
      </w:r>
    </w:p>
    <w:p w14:paraId="781A450C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sz w:val="18"/>
        </w:rPr>
      </w:pPr>
      <w:r w:rsidRPr="002E046E">
        <w:rPr>
          <w:rFonts w:cs="Arial"/>
          <w:spacing w:val="-2"/>
          <w:sz w:val="18"/>
          <w:lang w:val="en-US"/>
        </w:rPr>
        <w:t xml:space="preserve">Primer mixes 16, 18, 31, 34 and 37 may </w:t>
      </w:r>
      <w:r w:rsidRPr="002E046E">
        <w:rPr>
          <w:sz w:val="18"/>
        </w:rPr>
        <w:t>have a tendency of giving rise to primer oligomer formation.</w:t>
      </w:r>
    </w:p>
    <w:p w14:paraId="22D7E20F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pacing w:val="-1"/>
          <w:sz w:val="18"/>
          <w:lang w:val="en-US"/>
        </w:rPr>
      </w:pPr>
      <w:r w:rsidRPr="002E046E">
        <w:rPr>
          <w:rFonts w:cs="Arial"/>
          <w:spacing w:val="-2"/>
          <w:sz w:val="18"/>
          <w:lang w:val="en-US"/>
        </w:rPr>
        <w:lastRenderedPageBreak/>
        <w:t>Primer mix 34 has a tendency of giving rise to an intense primer cloud due to the high number of primers present in the primer mix.</w:t>
      </w:r>
    </w:p>
    <w:p w14:paraId="4F08274D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pacing w:val="-3"/>
          <w:sz w:val="18"/>
          <w:vertAlign w:val="superscript"/>
          <w:lang w:val="en-US"/>
        </w:rPr>
      </w:pPr>
      <w:r w:rsidRPr="002E046E">
        <w:rPr>
          <w:rFonts w:cs="Arial"/>
          <w:sz w:val="18"/>
        </w:rPr>
        <w:t>Primer mixes 18, 19 and 24 may have a tendency of unspecific amplification.</w:t>
      </w:r>
    </w:p>
    <w:p w14:paraId="06D88440" w14:textId="77777777" w:rsidR="002E046E" w:rsidRPr="002E046E" w:rsidRDefault="002E046E" w:rsidP="002E046E">
      <w:pPr>
        <w:pStyle w:val="Beskrivning"/>
        <w:spacing w:after="0"/>
        <w:ind w:right="992"/>
        <w:jc w:val="both"/>
        <w:rPr>
          <w:rFonts w:cs="Arial"/>
          <w:sz w:val="18"/>
        </w:rPr>
      </w:pPr>
      <w:r w:rsidRPr="002E046E">
        <w:rPr>
          <w:rFonts w:cs="Arial"/>
          <w:sz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B564578" w14:textId="4CCB1C33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705A25A" w14:textId="1E3217A9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2C27462" w14:textId="78F779BD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90632F6" w14:textId="0DDDD61F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26C1312" w14:textId="572448AB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604ABA1" w14:textId="1C38FB5C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510FB0EB" w14:textId="6202FF8F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8130923" w14:textId="7D5244AD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58218D31" w14:textId="1A3283D1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EF7BBCC" w14:textId="20EC56E8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5CEB4EF" w14:textId="06000693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A08EF66" w14:textId="53D4E628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98E7F06" w14:textId="5AABD1A2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C96267F" w14:textId="774F862A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0DAE3A8" w14:textId="285C7B2D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7EEE2A56" w14:textId="11DB1FE7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E63A1BC" w14:textId="6F406157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3E341B7" w14:textId="105CCDBE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534DB7B5" w14:textId="678D71BE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385181CE" w14:textId="29ED9860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AFB5ADE" w14:textId="37D9AEC5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35129748" w14:textId="25426539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7F31FACB" w14:textId="3B6F3BB3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355228E8" w14:textId="2BF80ED2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665D4D27" w14:textId="2465BA38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6DA5C325" w14:textId="0B3C4341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1ECBBCE" w14:textId="11ED813D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5F83CBDD" w14:textId="5E30BACB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E7AF1F7" w14:textId="1DA139A5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D2D2929" w14:textId="5890E8E7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A43CC0C" w14:textId="25F7B1F1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A722C44" w14:textId="7918EBA4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C14E298" w14:textId="5845D056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9565B65" w14:textId="50FCF799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13B3947B" w14:textId="6B53FBBD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FED5F53" w14:textId="206EA8BA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504BBC8A" w14:textId="048CD33A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29900A6C" w14:textId="15ECAD79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33C7C570" w14:textId="11EE224C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77A67175" w14:textId="475B8A04" w:rsidR="00632870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D6CA28A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1EACD6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B8F77F9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269902F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8431463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0CADEAD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2EBD54C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D34C128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F13F66D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A20AF39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522A175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A42ADE" w14:textId="77777777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26911EB" w14:textId="6C98B6A8" w:rsidR="00632870" w:rsidRDefault="00632870" w:rsidP="00632870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13E11A66" w14:textId="77777777" w:rsidR="00632870" w:rsidRPr="006F3445" w:rsidRDefault="00632870" w:rsidP="00632870">
      <w:pPr>
        <w:pStyle w:val="Liststycke"/>
        <w:numPr>
          <w:ilvl w:val="0"/>
          <w:numId w:val="9"/>
        </w:numPr>
        <w:tabs>
          <w:tab w:val="left" w:pos="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does not amplify the DQB1*03:03:06, 03:06, 03:25:01-03:25:02 and DQB1*04:03:01-04:03:03 alleles. This has been corrected in the specificity and interpretation tables.</w:t>
      </w:r>
    </w:p>
    <w:p w14:paraId="1DCAA6AE" w14:textId="77777777" w:rsidR="00632870" w:rsidRPr="00DC0876" w:rsidRDefault="00632870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77B3EB9A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C625912" w14:textId="77777777" w:rsidR="00317D01" w:rsidRPr="00317D01" w:rsidRDefault="00317D01" w:rsidP="00317D01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317D01" w:rsidRPr="00317D01" w:rsidSect="00D8697A">
          <w:headerReference w:type="even" r:id="rId14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3FFF78E" w14:textId="77777777" w:rsidR="006479D6" w:rsidRPr="00184A2E" w:rsidRDefault="006479D6" w:rsidP="00184A2E">
      <w:pPr>
        <w:pStyle w:val="Rubrik"/>
        <w:jc w:val="both"/>
        <w:rPr>
          <w:i/>
          <w:sz w:val="18"/>
          <w:szCs w:val="18"/>
        </w:rPr>
        <w:sectPr w:rsidR="006479D6" w:rsidRPr="00184A2E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DC8F1A1" w14:textId="4093905C" w:rsidR="00342B31" w:rsidRDefault="00632870" w:rsidP="00317D01">
      <w:pPr>
        <w:suppressAutoHyphens/>
        <w:jc w:val="center"/>
        <w:rPr>
          <w:rFonts w:ascii="Arial" w:hAnsi="Arial"/>
          <w:b/>
          <w:spacing w:val="-3"/>
        </w:rPr>
      </w:pPr>
      <w:r w:rsidRPr="00632870">
        <w:rPr>
          <w:noProof/>
          <w:lang w:val="sv-SE" w:eastAsia="sv-SE"/>
        </w:rPr>
        <w:lastRenderedPageBreak/>
        <w:drawing>
          <wp:anchor distT="0" distB="0" distL="114300" distR="114300" simplePos="0" relativeHeight="251695616" behindDoc="0" locked="0" layoutInCell="1" allowOverlap="1" wp14:anchorId="77666BB9" wp14:editId="78160132">
            <wp:simplePos x="0" y="0"/>
            <wp:positionH relativeFrom="page">
              <wp:align>center</wp:align>
            </wp:positionH>
            <wp:positionV relativeFrom="paragraph">
              <wp:posOffset>325911</wp:posOffset>
            </wp:positionV>
            <wp:extent cx="6300470" cy="7875270"/>
            <wp:effectExtent l="0" t="0" r="508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8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B31" w:rsidRPr="00CC495C">
        <w:rPr>
          <w:rFonts w:ascii="Arial" w:hAnsi="Arial"/>
          <w:b/>
          <w:spacing w:val="-3"/>
        </w:rPr>
        <w:t xml:space="preserve">DQ low resolution </w:t>
      </w:r>
      <w:r w:rsidR="0017681C" w:rsidRPr="00CC495C">
        <w:rPr>
          <w:rFonts w:ascii="Arial" w:hAnsi="Arial"/>
          <w:b/>
          <w:spacing w:val="-3"/>
        </w:rPr>
        <w:t>Interpretation Table</w:t>
      </w:r>
    </w:p>
    <w:p w14:paraId="60EA8ED2" w14:textId="2CC0C787" w:rsidR="0022226B" w:rsidRDefault="0022226B" w:rsidP="009E146C">
      <w:pPr>
        <w:suppressAutoHyphens/>
        <w:jc w:val="center"/>
        <w:rPr>
          <w:rFonts w:ascii="Arial" w:hAnsi="Arial"/>
          <w:b/>
          <w:spacing w:val="-3"/>
        </w:rPr>
      </w:pPr>
    </w:p>
    <w:p w14:paraId="2793B72D" w14:textId="77777777" w:rsidR="00B247D4" w:rsidRDefault="00B247D4" w:rsidP="00F0052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right="-143"/>
        <w:rPr>
          <w:b/>
          <w:spacing w:val="-3"/>
          <w:sz w:val="18"/>
          <w:szCs w:val="18"/>
          <w:vertAlign w:val="superscript"/>
        </w:rPr>
      </w:pPr>
    </w:p>
    <w:p w14:paraId="68E7106A" w14:textId="01D00BFF" w:rsidR="00B247D4" w:rsidRDefault="00477AF1" w:rsidP="00B247D4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</w:tabs>
        <w:ind w:right="-143"/>
        <w:rPr>
          <w:b/>
          <w:spacing w:val="-3"/>
          <w:sz w:val="18"/>
          <w:szCs w:val="18"/>
          <w:vertAlign w:val="superscript"/>
        </w:rPr>
      </w:pPr>
      <w:r w:rsidRPr="00477AF1">
        <w:lastRenderedPageBreak/>
        <w:drawing>
          <wp:inline distT="0" distB="0" distL="0" distR="0" wp14:anchorId="47D06CE5" wp14:editId="454AAF83">
            <wp:extent cx="6300000" cy="8085600"/>
            <wp:effectExtent l="0" t="0" r="571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0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D8EE6" w14:textId="77777777" w:rsidR="00B247D4" w:rsidRDefault="00B247D4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</w:p>
    <w:p w14:paraId="1D0FBF9C" w14:textId="77777777" w:rsidR="00B247D4" w:rsidRDefault="00B247D4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</w:p>
    <w:p w14:paraId="5D3BFFBE" w14:textId="77777777" w:rsidR="00477AF1" w:rsidRDefault="00477AF1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  <w:bookmarkStart w:id="0" w:name="_GoBack"/>
      <w:bookmarkEnd w:id="0"/>
    </w:p>
    <w:p w14:paraId="0036840A" w14:textId="77777777" w:rsidR="00B247D4" w:rsidRDefault="00C35A12" w:rsidP="00B247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spacing w:val="-3"/>
          <w:sz w:val="18"/>
          <w:szCs w:val="18"/>
        </w:rPr>
      </w:pPr>
      <w:r w:rsidRPr="00C35A12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C35A12">
        <w:rPr>
          <w:spacing w:val="-3"/>
          <w:sz w:val="18"/>
          <w:szCs w:val="18"/>
        </w:rPr>
        <w:t>DQB1 alleles listed on th</w:t>
      </w:r>
      <w:r w:rsidR="001D068A">
        <w:rPr>
          <w:spacing w:val="-3"/>
          <w:sz w:val="18"/>
          <w:szCs w:val="18"/>
        </w:rPr>
        <w:t>e IMGT/HLA web pa</w:t>
      </w:r>
      <w:r w:rsidR="00B247D4">
        <w:rPr>
          <w:spacing w:val="-3"/>
          <w:sz w:val="18"/>
          <w:szCs w:val="18"/>
        </w:rPr>
        <w:t>ge 2017-January-20, release 3.27</w:t>
      </w:r>
      <w:r w:rsidRPr="00C35A12">
        <w:rPr>
          <w:spacing w:val="-3"/>
          <w:sz w:val="18"/>
          <w:szCs w:val="18"/>
        </w:rPr>
        <w:t xml:space="preserve">.0, </w:t>
      </w:r>
      <w:hyperlink r:id="rId17" w:history="1">
        <w:r w:rsidRPr="00C35A1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5A12">
        <w:rPr>
          <w:spacing w:val="-3"/>
          <w:sz w:val="18"/>
          <w:szCs w:val="18"/>
        </w:rPr>
        <w:t>.</w:t>
      </w:r>
    </w:p>
    <w:p w14:paraId="4674283B" w14:textId="77777777" w:rsidR="00B247D4" w:rsidRDefault="0087445A" w:rsidP="00B247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342B31" w:rsidRPr="00C35A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342B31" w:rsidRPr="00C35A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="00342B31" w:rsidRPr="00C35A1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342B31" w:rsidRPr="00C35A12">
        <w:rPr>
          <w:rFonts w:cs="Arial"/>
          <w:spacing w:val="-3"/>
          <w:sz w:val="18"/>
          <w:szCs w:val="18"/>
        </w:rPr>
        <w:t>.</w:t>
      </w:r>
    </w:p>
    <w:p w14:paraId="71384CE7" w14:textId="77777777" w:rsidR="00B247D4" w:rsidRDefault="0087445A" w:rsidP="00B247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vertAlign w:val="superscript"/>
        </w:rPr>
        <w:t>3</w:t>
      </w:r>
      <w:r w:rsidRPr="00C35A12">
        <w:rPr>
          <w:rFonts w:cs="Arial"/>
          <w:sz w:val="18"/>
          <w:szCs w:val="18"/>
        </w:rPr>
        <w:t xml:space="preserve">The serological reactivity of all DQ alleles is not known. </w:t>
      </w:r>
      <w:r w:rsidRPr="00C35A12">
        <w:rPr>
          <w:rFonts w:cs="Arial"/>
          <w:spacing w:val="-1"/>
          <w:sz w:val="18"/>
          <w:szCs w:val="18"/>
        </w:rPr>
        <w:t xml:space="preserve">In this table we use the expert-assigned serological grouping in </w:t>
      </w:r>
      <w:r w:rsidRPr="00C35A12">
        <w:rPr>
          <w:rFonts w:cs="Arial"/>
          <w:iCs/>
          <w:sz w:val="18"/>
          <w:szCs w:val="18"/>
        </w:rPr>
        <w:t>Tissue Antigens (2009)</w:t>
      </w:r>
      <w:r w:rsidRPr="00C35A12">
        <w:rPr>
          <w:rStyle w:val="Stark"/>
          <w:rFonts w:cs="Arial"/>
          <w:iCs/>
          <w:sz w:val="18"/>
          <w:szCs w:val="18"/>
        </w:rPr>
        <w:t xml:space="preserve"> </w:t>
      </w:r>
      <w:r w:rsidRPr="00C35A12">
        <w:rPr>
          <w:rStyle w:val="Stark"/>
          <w:rFonts w:cs="Arial"/>
          <w:b w:val="0"/>
          <w:iCs/>
          <w:sz w:val="18"/>
          <w:szCs w:val="18"/>
        </w:rPr>
        <w:t>73</w:t>
      </w:r>
      <w:r w:rsidRPr="00C35A12">
        <w:rPr>
          <w:rFonts w:cs="Arial"/>
          <w:iCs/>
          <w:sz w:val="18"/>
          <w:szCs w:val="18"/>
        </w:rPr>
        <w:t>:</w:t>
      </w:r>
      <w:r w:rsidRPr="00C35A12">
        <w:rPr>
          <w:rFonts w:cs="Arial"/>
          <w:sz w:val="18"/>
          <w:szCs w:val="18"/>
        </w:rPr>
        <w:t>95-170 and</w:t>
      </w:r>
      <w:r w:rsidRPr="00C35A12">
        <w:rPr>
          <w:sz w:val="18"/>
          <w:szCs w:val="18"/>
        </w:rPr>
        <w:t xml:space="preserve"> the serological grouping of the sequence-defined allele. </w:t>
      </w:r>
      <w:r w:rsidRPr="00C35A12">
        <w:rPr>
          <w:rFonts w:cs="Arial"/>
          <w:sz w:val="18"/>
          <w:szCs w:val="18"/>
        </w:rPr>
        <w:t>The DQB1*03:10 allele has been assigned type DQ7 by NMDP.</w:t>
      </w:r>
    </w:p>
    <w:p w14:paraId="17EB309B" w14:textId="77777777" w:rsidR="00927F9D" w:rsidRPr="00BC5417" w:rsidRDefault="00927F9D" w:rsidP="00927F9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BC5417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DQB1</w:t>
      </w:r>
      <w:r w:rsidRPr="00BC5417">
        <w:rPr>
          <w:rFonts w:cs="Arial"/>
          <w:sz w:val="18"/>
          <w:szCs w:val="18"/>
        </w:rPr>
        <w:t xml:space="preserve"> </w:t>
      </w:r>
      <w:r w:rsidRPr="00BC5417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Pr="00BC5417">
        <w:rPr>
          <w:rFonts w:cs="Arial"/>
          <w:sz w:val="18"/>
          <w:szCs w:val="18"/>
        </w:rPr>
        <w:t xml:space="preserve">that following alleles </w:t>
      </w:r>
      <w:r w:rsidRPr="00BC5417">
        <w:rPr>
          <w:spacing w:val="-1"/>
          <w:sz w:val="18"/>
          <w:szCs w:val="18"/>
        </w:rPr>
        <w:t>give rise to identical amplification patterns</w:t>
      </w:r>
      <w:r w:rsidRPr="00BC5417">
        <w:rPr>
          <w:rFonts w:cs="Arial"/>
          <w:sz w:val="18"/>
          <w:szCs w:val="18"/>
        </w:rPr>
        <w:t>.</w:t>
      </w:r>
    </w:p>
    <w:tbl>
      <w:tblPr>
        <w:tblStyle w:val="A-SSP"/>
        <w:tblW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8"/>
      </w:tblGrid>
      <w:tr w:rsidR="00927F9D" w:rsidRPr="00C71ADA" w14:paraId="4BDECC74" w14:textId="77777777" w:rsidTr="00023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828" w:type="dxa"/>
            <w:tcBorders>
              <w:bottom w:val="none" w:sz="0" w:space="0" w:color="auto"/>
            </w:tcBorders>
          </w:tcPr>
          <w:p w14:paraId="34B4795C" w14:textId="77777777" w:rsidR="00AD71FE" w:rsidRDefault="00AD71FE" w:rsidP="000232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</w:p>
          <w:p w14:paraId="0AA08A1A" w14:textId="77777777" w:rsidR="00927F9D" w:rsidRPr="00C71ADA" w:rsidRDefault="00927F9D" w:rsidP="000232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C71AD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27F9D" w:rsidRPr="00E63772" w14:paraId="36265696" w14:textId="77777777" w:rsidTr="00023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828" w:type="dxa"/>
          </w:tcPr>
          <w:p w14:paraId="3D566325" w14:textId="77777777" w:rsidR="00927F9D" w:rsidRPr="00E63772" w:rsidRDefault="00927F9D" w:rsidP="000232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DQB1</w:t>
            </w:r>
            <w:r w:rsidRPr="00D63445">
              <w:rPr>
                <w:rFonts w:cs="Arial"/>
                <w:sz w:val="18"/>
                <w:szCs w:val="18"/>
              </w:rPr>
              <w:t xml:space="preserve">*05:03:10, 05:04, 05:34, 05:44, 05:52, 05:54, 05:72, 05:77, 05:105, 05:114, 05:128N, 05:130, 05:132Q, </w:t>
            </w:r>
            <w:r>
              <w:rPr>
                <w:rFonts w:cs="Arial"/>
                <w:sz w:val="18"/>
                <w:szCs w:val="18"/>
              </w:rPr>
              <w:t>DQB1*</w:t>
            </w:r>
            <w:r w:rsidRPr="00D63445">
              <w:rPr>
                <w:rFonts w:cs="Arial"/>
                <w:sz w:val="18"/>
                <w:szCs w:val="18"/>
              </w:rPr>
              <w:t>06:212</w:t>
            </w:r>
          </w:p>
        </w:tc>
      </w:tr>
    </w:tbl>
    <w:p w14:paraId="77D491A7" w14:textId="77777777" w:rsidR="00927F9D" w:rsidRDefault="00927F9D" w:rsidP="00B247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rFonts w:cs="Arial"/>
          <w:sz w:val="18"/>
          <w:szCs w:val="18"/>
        </w:rPr>
      </w:pPr>
    </w:p>
    <w:p w14:paraId="30E4B9B7" w14:textId="77777777" w:rsidR="00302576" w:rsidRPr="00B247D4" w:rsidRDefault="00342B31" w:rsidP="00B247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rPr>
          <w:spacing w:val="-3"/>
          <w:sz w:val="18"/>
          <w:szCs w:val="18"/>
        </w:rPr>
      </w:pPr>
      <w:r w:rsidRPr="00C35A12">
        <w:rPr>
          <w:rFonts w:cs="Arial"/>
          <w:sz w:val="18"/>
          <w:szCs w:val="18"/>
        </w:rPr>
        <w:t>‘w’, might be weakly amplified</w:t>
      </w:r>
      <w:r w:rsidR="00AD4513" w:rsidRPr="00C35A12">
        <w:rPr>
          <w:rFonts w:cs="Arial"/>
          <w:sz w:val="18"/>
          <w:szCs w:val="18"/>
        </w:rPr>
        <w:t>.</w:t>
      </w:r>
    </w:p>
    <w:p w14:paraId="51B579AC" w14:textId="77777777" w:rsidR="00F86249" w:rsidRPr="00F86249" w:rsidRDefault="00F86249" w:rsidP="00B247D4">
      <w:pPr>
        <w:tabs>
          <w:tab w:val="center" w:pos="4253"/>
          <w:tab w:val="left" w:pos="8222"/>
        </w:tabs>
        <w:ind w:right="-143"/>
        <w:jc w:val="both"/>
        <w:rPr>
          <w:rFonts w:ascii="Arial" w:hAnsi="Arial"/>
          <w:spacing w:val="-2"/>
          <w:sz w:val="18"/>
          <w:szCs w:val="18"/>
          <w:lang w:val="en-GB"/>
        </w:rPr>
      </w:pPr>
      <w:r w:rsidRPr="00F86249">
        <w:rPr>
          <w:rFonts w:ascii="Arial" w:hAnsi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14:paraId="3A098D4F" w14:textId="77777777" w:rsidR="00F86249" w:rsidRPr="00F86249" w:rsidRDefault="00F86249" w:rsidP="00AB1130">
      <w:pPr>
        <w:tabs>
          <w:tab w:val="center" w:pos="4253"/>
          <w:tab w:val="left" w:pos="8222"/>
        </w:tabs>
        <w:ind w:left="426" w:right="283"/>
        <w:jc w:val="both"/>
        <w:rPr>
          <w:rFonts w:ascii="Arial" w:hAnsi="Arial"/>
          <w:spacing w:val="-2"/>
          <w:sz w:val="18"/>
          <w:szCs w:val="18"/>
          <w:lang w:val="en-GB"/>
        </w:rPr>
      </w:pPr>
    </w:p>
    <w:p w14:paraId="1B7ED0AA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6B17CFBD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0B897887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33E1980E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70930FB9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54CF26B7" w14:textId="77777777" w:rsidR="009E146C" w:rsidRDefault="009E146C" w:rsidP="0022226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2A0D13B9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2BA607F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314BC21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D822F94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66828B0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44EDE5AB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590A304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48CABEBF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5048D9D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AB98CEA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B5FAE6B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0B32EAB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51209E6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01283BC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154B292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9533479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810F0F5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CF8A92B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A7E9902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5C0B905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D86BFBE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576CE70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9DA869E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F6B0C66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8C79D50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CEAF46F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CB00F3A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9451A29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3B095490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FFDDE98" w14:textId="77777777" w:rsidR="00316B18" w:rsidRDefault="00316B18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9515597" w14:textId="77777777" w:rsidR="00316B18" w:rsidRDefault="00316B18" w:rsidP="0012152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404D831B" w14:textId="77777777" w:rsidR="0064439C" w:rsidRDefault="002E046E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E046E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 wp14:anchorId="3FA271B6" wp14:editId="55F13832">
            <wp:simplePos x="0" y="0"/>
            <wp:positionH relativeFrom="page">
              <wp:align>center</wp:align>
            </wp:positionH>
            <wp:positionV relativeFrom="paragraph">
              <wp:posOffset>262421</wp:posOffset>
            </wp:positionV>
            <wp:extent cx="6300000" cy="8258400"/>
            <wp:effectExtent l="0" t="0" r="5715" b="952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1F4" w:rsidRPr="00CC495C">
        <w:rPr>
          <w:b/>
          <w:spacing w:val="-3"/>
          <w:sz w:val="24"/>
          <w:szCs w:val="24"/>
        </w:rPr>
        <w:t>DR low resolution</w:t>
      </w:r>
      <w:r w:rsidR="0017681C" w:rsidRPr="00CC495C">
        <w:rPr>
          <w:b/>
          <w:spacing w:val="-3"/>
          <w:sz w:val="24"/>
          <w:szCs w:val="24"/>
        </w:rPr>
        <w:t xml:space="preserve"> Interpretation Table</w:t>
      </w:r>
    </w:p>
    <w:p w14:paraId="78AB8962" w14:textId="77777777" w:rsidR="00286797" w:rsidRDefault="002E046E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E046E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2205C848" wp14:editId="52E13E2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000" cy="8388000"/>
            <wp:effectExtent l="0" t="0" r="5715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67FD" w14:textId="77777777" w:rsidR="0064439C" w:rsidRDefault="002E046E" w:rsidP="006443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jc w:val="center"/>
      </w:pPr>
      <w:r w:rsidRPr="002E046E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 wp14:anchorId="26197F3C" wp14:editId="3B32F551">
            <wp:simplePos x="0" y="0"/>
            <wp:positionH relativeFrom="column">
              <wp:posOffset>87768</wp:posOffset>
            </wp:positionH>
            <wp:positionV relativeFrom="paragraph">
              <wp:posOffset>1242</wp:posOffset>
            </wp:positionV>
            <wp:extent cx="6300000" cy="8521200"/>
            <wp:effectExtent l="0" t="0" r="571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C4AA0" w14:textId="77777777" w:rsidR="0064439C" w:rsidRDefault="002E046E" w:rsidP="000B0C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rPr>
          <w:b/>
          <w:spacing w:val="-3"/>
          <w:sz w:val="24"/>
          <w:szCs w:val="24"/>
        </w:rPr>
      </w:pPr>
      <w:r w:rsidRPr="002E046E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2CF9FA12" wp14:editId="0CFB4F9F">
            <wp:simplePos x="0" y="0"/>
            <wp:positionH relativeFrom="column">
              <wp:posOffset>87768</wp:posOffset>
            </wp:positionH>
            <wp:positionV relativeFrom="paragraph">
              <wp:posOffset>1242</wp:posOffset>
            </wp:positionV>
            <wp:extent cx="6300000" cy="8280000"/>
            <wp:effectExtent l="0" t="0" r="5715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64439C">
        <w:br w:type="page"/>
      </w:r>
    </w:p>
    <w:p w14:paraId="60679D50" w14:textId="77777777" w:rsidR="00CF265D" w:rsidRDefault="002E046E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E046E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 wp14:anchorId="202A3A64" wp14:editId="0F0EC794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000" cy="8316000"/>
            <wp:effectExtent l="0" t="0" r="5715" b="889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3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AE0F4" w14:textId="77777777" w:rsidR="000C4F28" w:rsidRPr="002E046E" w:rsidRDefault="00492C97" w:rsidP="004543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pacing w:before="240"/>
      </w:pPr>
      <w:r w:rsidRPr="00492C97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450B238D" wp14:editId="575FA73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300000" cy="6433200"/>
            <wp:effectExtent l="0" t="0" r="5715" b="571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64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F28">
        <w:rPr>
          <w:b/>
          <w:spacing w:val="-3"/>
          <w:sz w:val="18"/>
          <w:szCs w:val="18"/>
          <w:vertAlign w:val="superscript"/>
        </w:rPr>
        <w:t>1</w:t>
      </w:r>
      <w:r w:rsidR="000C4F28" w:rsidRPr="000C4F28">
        <w:rPr>
          <w:spacing w:val="-3"/>
          <w:sz w:val="18"/>
          <w:szCs w:val="18"/>
        </w:rPr>
        <w:t>DRB alleles listed</w:t>
      </w:r>
      <w:r w:rsidR="00D16FD2">
        <w:rPr>
          <w:spacing w:val="-3"/>
          <w:sz w:val="18"/>
          <w:szCs w:val="18"/>
        </w:rPr>
        <w:t xml:space="preserve"> on the I</w:t>
      </w:r>
      <w:r w:rsidR="002E046E">
        <w:rPr>
          <w:spacing w:val="-3"/>
          <w:sz w:val="18"/>
          <w:szCs w:val="18"/>
        </w:rPr>
        <w:t>MGT/HLA web page 2017</w:t>
      </w:r>
      <w:r w:rsidR="005F2666">
        <w:rPr>
          <w:spacing w:val="-3"/>
          <w:sz w:val="18"/>
          <w:szCs w:val="18"/>
        </w:rPr>
        <w:t>-</w:t>
      </w:r>
      <w:r w:rsidR="002E046E">
        <w:rPr>
          <w:spacing w:val="-3"/>
          <w:sz w:val="18"/>
          <w:szCs w:val="18"/>
        </w:rPr>
        <w:t>January</w:t>
      </w:r>
      <w:r w:rsidR="005F2666">
        <w:rPr>
          <w:spacing w:val="-3"/>
          <w:sz w:val="18"/>
          <w:szCs w:val="18"/>
        </w:rPr>
        <w:t>-</w:t>
      </w:r>
      <w:r w:rsidR="002E046E">
        <w:rPr>
          <w:spacing w:val="-3"/>
          <w:sz w:val="18"/>
          <w:szCs w:val="18"/>
        </w:rPr>
        <w:t>20, release 3.27</w:t>
      </w:r>
      <w:r w:rsidR="006B7107">
        <w:rPr>
          <w:spacing w:val="-3"/>
          <w:sz w:val="18"/>
          <w:szCs w:val="18"/>
        </w:rPr>
        <w:t>.0</w:t>
      </w:r>
      <w:r w:rsidR="000C4F28" w:rsidRPr="000C4F28">
        <w:rPr>
          <w:spacing w:val="-3"/>
          <w:sz w:val="18"/>
          <w:szCs w:val="18"/>
        </w:rPr>
        <w:t xml:space="preserve">, </w:t>
      </w:r>
      <w:hyperlink r:id="rId25" w:history="1">
        <w:r w:rsidR="000C4F28" w:rsidRPr="000C4F28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0C4F28" w:rsidRPr="000C4F28">
        <w:rPr>
          <w:spacing w:val="-3"/>
          <w:sz w:val="18"/>
          <w:szCs w:val="18"/>
        </w:rPr>
        <w:t>.</w:t>
      </w:r>
    </w:p>
    <w:p w14:paraId="7664B0C7" w14:textId="77777777" w:rsidR="000C4F28" w:rsidRPr="000C4F28" w:rsidRDefault="000C4F28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4F2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4F2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0C4F2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C4F28">
        <w:rPr>
          <w:rFonts w:cs="Arial"/>
          <w:spacing w:val="-3"/>
          <w:sz w:val="18"/>
          <w:szCs w:val="18"/>
        </w:rPr>
        <w:t>.</w:t>
      </w:r>
    </w:p>
    <w:p w14:paraId="0FDEAEB8" w14:textId="77777777" w:rsidR="000C4F28" w:rsidRPr="00FB46B5" w:rsidRDefault="000C4F28" w:rsidP="005F2666">
      <w:pPr>
        <w:tabs>
          <w:tab w:val="center" w:pos="4253"/>
        </w:tabs>
        <w:jc w:val="both"/>
        <w:rPr>
          <w:rFonts w:ascii="Arial" w:hAnsi="Arial"/>
          <w:spacing w:val="-2"/>
          <w:sz w:val="18"/>
          <w:szCs w:val="18"/>
        </w:rPr>
      </w:pPr>
      <w:r w:rsidRPr="00FB46B5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FB46B5">
        <w:rPr>
          <w:rFonts w:ascii="Arial" w:hAnsi="Arial"/>
          <w:spacing w:val="-2"/>
          <w:sz w:val="18"/>
          <w:szCs w:val="18"/>
        </w:rPr>
        <w:t xml:space="preserve">The serological split of all DRB1 alleles is not known. In this table we </w:t>
      </w:r>
      <w:r w:rsidRPr="00FB46B5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Pr="00FB46B5">
        <w:rPr>
          <w:rFonts w:ascii="Arial" w:hAnsi="Arial" w:cs="Arial"/>
          <w:iCs/>
          <w:sz w:val="18"/>
          <w:szCs w:val="18"/>
        </w:rPr>
        <w:t>Tissue Antigens (2009)</w:t>
      </w:r>
      <w:r w:rsidRPr="00FB46B5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FB46B5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FB46B5">
        <w:rPr>
          <w:rFonts w:ascii="Arial" w:hAnsi="Arial" w:cs="Arial"/>
          <w:iCs/>
          <w:sz w:val="18"/>
          <w:szCs w:val="18"/>
        </w:rPr>
        <w:t>:</w:t>
      </w:r>
      <w:r w:rsidRPr="00FB46B5">
        <w:rPr>
          <w:rFonts w:ascii="Arial" w:hAnsi="Arial" w:cs="Arial"/>
          <w:sz w:val="18"/>
          <w:szCs w:val="18"/>
        </w:rPr>
        <w:t>95-170 and</w:t>
      </w:r>
      <w:r w:rsidRPr="00FB46B5">
        <w:rPr>
          <w:rFonts w:ascii="Arial" w:hAnsi="Arial"/>
          <w:spacing w:val="-2"/>
          <w:sz w:val="18"/>
          <w:szCs w:val="18"/>
        </w:rPr>
        <w:t xml:space="preserve"> the serological grouping of the sequence-defined allele. </w:t>
      </w:r>
    </w:p>
    <w:p w14:paraId="6CE18CF3" w14:textId="77777777" w:rsidR="00526BEB" w:rsidRPr="00FB46B5" w:rsidRDefault="00526BEB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 w:cs="Arial"/>
          <w:sz w:val="18"/>
          <w:szCs w:val="18"/>
        </w:rPr>
      </w:pPr>
    </w:p>
    <w:p w14:paraId="23E94AC1" w14:textId="77777777" w:rsidR="001C1823" w:rsidRPr="0087445A" w:rsidRDefault="001C1823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C35A12">
        <w:rPr>
          <w:rFonts w:ascii="Arial" w:hAnsi="Arial" w:cs="Arial"/>
          <w:sz w:val="18"/>
          <w:szCs w:val="18"/>
        </w:rPr>
        <w:t>‘w’, might be weakly amplified.</w:t>
      </w:r>
    </w:p>
    <w:p w14:paraId="47E586FC" w14:textId="77777777" w:rsidR="002138B4" w:rsidRPr="002138B4" w:rsidRDefault="002138B4" w:rsidP="001C1823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2138B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4B784637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02A8F8F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BD24A26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2D736E8B" w14:textId="77777777" w:rsidR="00FF3445" w:rsidRPr="00FB46B5" w:rsidRDefault="00FF3445" w:rsidP="00FF3445">
      <w:p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b/>
          <w:sz w:val="18"/>
          <w:szCs w:val="18"/>
        </w:rPr>
      </w:pPr>
    </w:p>
    <w:sectPr w:rsidR="00FF3445" w:rsidRPr="00FB46B5" w:rsidSect="00512A55">
      <w:footerReference w:type="default" r:id="rId27"/>
      <w:pgSz w:w="11907" w:h="16840" w:code="9"/>
      <w:pgMar w:top="1701" w:right="1134" w:bottom="1701" w:left="851" w:header="584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BA889" w14:textId="77777777" w:rsidR="00E81B00" w:rsidRDefault="00E81B00">
      <w:r>
        <w:separator/>
      </w:r>
    </w:p>
  </w:endnote>
  <w:endnote w:type="continuationSeparator" w:id="0">
    <w:p w14:paraId="7D6B7A84" w14:textId="77777777" w:rsidR="00E81B00" w:rsidRDefault="00E8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25A41" w14:textId="77777777" w:rsidR="00632870" w:rsidRPr="00060351" w:rsidRDefault="00632870" w:rsidP="0063287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6ED3405" w14:textId="77777777" w:rsidR="00632870" w:rsidRPr="00E61910" w:rsidRDefault="00632870" w:rsidP="0063287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4F19DCE" w14:textId="77777777" w:rsidR="00632870" w:rsidRPr="00AA240A" w:rsidRDefault="00632870" w:rsidP="0063287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CDA22B8" w14:textId="443F9039" w:rsidR="00D32866" w:rsidRPr="00A6082E" w:rsidRDefault="00632870" w:rsidP="00632870">
    <w:pPr>
      <w:pStyle w:val="Sidfot"/>
    </w:pPr>
    <w:r w:rsidRPr="00AA240A">
      <w:rPr>
        <w:rFonts w:ascii="Arial" w:hAnsi="Arial" w:cs="Arial"/>
        <w:lang w:val="en-US"/>
      </w:rPr>
      <w:t>Sweden</w:t>
    </w:r>
    <w:r w:rsidR="00D32866" w:rsidRPr="00AA240A">
      <w:rPr>
        <w:rFonts w:ascii="Arial" w:hAnsi="Arial" w:cs="Arial"/>
        <w:lang w:val="en-US"/>
      </w:rPr>
      <w:tab/>
    </w:r>
    <w:r w:rsidR="00D32866" w:rsidRPr="00AA240A">
      <w:rPr>
        <w:rFonts w:ascii="Arial" w:hAnsi="Arial" w:cs="Arial"/>
        <w:lang w:val="en-US"/>
      </w:rPr>
      <w:tab/>
    </w:r>
    <w:r w:rsidR="00D32866">
      <w:rPr>
        <w:rFonts w:ascii="Arial" w:hAnsi="Arial" w:cs="Arial"/>
        <w:lang w:val="en-US"/>
      </w:rPr>
      <w:tab/>
    </w:r>
    <w:r w:rsidR="00D32866" w:rsidRPr="00272610">
      <w:rPr>
        <w:rFonts w:ascii="Arial" w:hAnsi="Arial"/>
      </w:rPr>
      <w:t xml:space="preserve">Page </w:t>
    </w:r>
    <w:r w:rsidR="00D32866" w:rsidRPr="00AA240A">
      <w:rPr>
        <w:rFonts w:ascii="Arial" w:hAnsi="Arial"/>
      </w:rPr>
      <w:fldChar w:fldCharType="begin"/>
    </w:r>
    <w:r w:rsidR="00D32866" w:rsidRPr="00AA240A">
      <w:rPr>
        <w:rFonts w:ascii="Arial" w:hAnsi="Arial"/>
      </w:rPr>
      <w:instrText xml:space="preserve"> PAGE </w:instrText>
    </w:r>
    <w:r w:rsidR="00D32866" w:rsidRPr="00AA240A">
      <w:rPr>
        <w:rFonts w:ascii="Arial" w:hAnsi="Arial"/>
      </w:rPr>
      <w:fldChar w:fldCharType="separate"/>
    </w:r>
    <w:r w:rsidR="00477AF1">
      <w:rPr>
        <w:rFonts w:ascii="Arial" w:hAnsi="Arial"/>
        <w:noProof/>
      </w:rPr>
      <w:t>3</w:t>
    </w:r>
    <w:r w:rsidR="00D32866" w:rsidRPr="00AA240A">
      <w:rPr>
        <w:rFonts w:ascii="Arial" w:hAnsi="Arial"/>
      </w:rPr>
      <w:fldChar w:fldCharType="end"/>
    </w:r>
    <w:r w:rsidR="00D32866" w:rsidRPr="00272610">
      <w:rPr>
        <w:rFonts w:ascii="Arial" w:hAnsi="Arial"/>
      </w:rPr>
      <w:t xml:space="preserve"> of </w:t>
    </w:r>
    <w:r w:rsidR="00D32866" w:rsidRPr="00272610">
      <w:rPr>
        <w:rFonts w:ascii="Arial" w:hAnsi="Arial"/>
      </w:rPr>
      <w:fldChar w:fldCharType="begin"/>
    </w:r>
    <w:r w:rsidR="00D32866" w:rsidRPr="00272610">
      <w:rPr>
        <w:rFonts w:ascii="Arial" w:hAnsi="Arial"/>
      </w:rPr>
      <w:instrText xml:space="preserve"> NUMPAGES </w:instrText>
    </w:r>
    <w:r w:rsidR="00D32866" w:rsidRPr="00272610">
      <w:rPr>
        <w:rFonts w:ascii="Arial" w:hAnsi="Arial"/>
      </w:rPr>
      <w:fldChar w:fldCharType="separate"/>
    </w:r>
    <w:r w:rsidR="00477AF1">
      <w:rPr>
        <w:rFonts w:ascii="Arial" w:hAnsi="Arial"/>
        <w:noProof/>
      </w:rPr>
      <w:t>12</w:t>
    </w:r>
    <w:r w:rsidR="00D32866"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41834" w14:textId="77777777" w:rsidR="00D32866" w:rsidRPr="00060351" w:rsidRDefault="00D3286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D15277" w14:textId="77777777" w:rsidR="00D32866" w:rsidRPr="00E61910" w:rsidRDefault="00D3286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557553" w14:textId="77777777" w:rsidR="00D32866" w:rsidRPr="00AA240A" w:rsidRDefault="00D3286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F82BFAD" w14:textId="77777777" w:rsidR="00D32866" w:rsidRPr="00A6082E" w:rsidRDefault="00D32866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77AF1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77AF1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E143D" w14:textId="77777777" w:rsidR="00E81B00" w:rsidRDefault="00E81B00">
      <w:r>
        <w:separator/>
      </w:r>
    </w:p>
  </w:footnote>
  <w:footnote w:type="continuationSeparator" w:id="0">
    <w:p w14:paraId="731EC882" w14:textId="77777777" w:rsidR="00E81B00" w:rsidRDefault="00E8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1001C" w14:textId="77777777" w:rsidR="00D32866" w:rsidRDefault="00D3286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77E02A6" w14:textId="77777777" w:rsidR="00D32866" w:rsidRDefault="00D3286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57DE7" w14:textId="0B657765" w:rsidR="00D32866" w:rsidRPr="00C13288" w:rsidRDefault="00632870" w:rsidP="00194442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D6F347" wp14:editId="12E303C4">
              <wp:simplePos x="0" y="0"/>
              <wp:positionH relativeFrom="margin">
                <wp:align>right</wp:align>
              </wp:positionH>
              <wp:positionV relativeFrom="paragraph">
                <wp:posOffset>-99096</wp:posOffset>
              </wp:positionV>
              <wp:extent cx="1954769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7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103701" w14:textId="03826F8A" w:rsidR="00D32866" w:rsidRPr="00AE65CF" w:rsidRDefault="00D3286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632870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D6F34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7pt;margin-top:-7.8pt;width:153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">
              <v:textbox style="mso-fit-shape-to-text:t">
                <w:txbxContent>
                  <w:p w14:paraId="53103701" w14:textId="03826F8A" w:rsidR="00D32866" w:rsidRPr="00AE65CF" w:rsidRDefault="00D3286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632870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939EF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7A853F2" wp14:editId="2A34A3B2">
          <wp:simplePos x="0" y="0"/>
          <wp:positionH relativeFrom="column">
            <wp:posOffset>-182880</wp:posOffset>
          </wp:positionH>
          <wp:positionV relativeFrom="paragraph">
            <wp:posOffset>-110617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442">
      <w:rPr>
        <w:rFonts w:ascii="Arial" w:hAnsi="Arial" w:cs="Arial"/>
        <w:b/>
        <w:sz w:val="20"/>
        <w:szCs w:val="20"/>
      </w:rPr>
      <w:t xml:space="preserve"> </w:t>
    </w:r>
    <w:r w:rsidR="000939EF">
      <w:rPr>
        <w:rFonts w:ascii="Arial" w:hAnsi="Arial" w:cs="Arial"/>
        <w:b/>
        <w:sz w:val="20"/>
        <w:szCs w:val="20"/>
      </w:rPr>
      <w:t xml:space="preserve">                        </w:t>
    </w:r>
    <w:r w:rsidR="00194442">
      <w:rPr>
        <w:rFonts w:ascii="Arial" w:hAnsi="Arial" w:cs="Arial"/>
        <w:b/>
        <w:sz w:val="20"/>
        <w:szCs w:val="20"/>
      </w:rPr>
      <w:t xml:space="preserve"> </w:t>
    </w:r>
    <w:r w:rsidR="00D32866" w:rsidRPr="00EB57FC">
      <w:rPr>
        <w:rFonts w:ascii="Arial" w:hAnsi="Arial" w:cs="Arial"/>
        <w:b/>
        <w:sz w:val="20"/>
        <w:szCs w:val="20"/>
      </w:rPr>
      <w:t>DQ-DR</w:t>
    </w:r>
    <w:r w:rsidR="00D32866" w:rsidRPr="00EB57FC">
      <w:rPr>
        <w:rFonts w:ascii="Arial" w:hAnsi="Arial"/>
        <w:b/>
        <w:sz w:val="20"/>
        <w:szCs w:val="20"/>
      </w:rPr>
      <w:t xml:space="preserve"> Combi Tray</w:t>
    </w:r>
  </w:p>
  <w:p w14:paraId="333BA650" w14:textId="32D73D28" w:rsidR="00D32866" w:rsidRPr="00C13288" w:rsidRDefault="0063287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2B0193">
      <w:rPr>
        <w:rFonts w:ascii="Arial" w:hAnsi="Arial" w:cs="Arial"/>
        <w:b/>
        <w:sz w:val="20"/>
        <w:szCs w:val="20"/>
      </w:rPr>
      <w:t xml:space="preserve">                                           </w:t>
    </w:r>
    <w:r w:rsidR="00D32866" w:rsidRPr="00C13288">
      <w:rPr>
        <w:rFonts w:ascii="Arial" w:hAnsi="Arial" w:cs="Arial"/>
        <w:b/>
        <w:sz w:val="20"/>
        <w:szCs w:val="20"/>
      </w:rPr>
      <w:t>101.704-48/12 – 48u/12u</w:t>
    </w:r>
  </w:p>
  <w:p w14:paraId="12682907" w14:textId="111A218F" w:rsidR="00D32866" w:rsidRPr="00C13288" w:rsidRDefault="00D3286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32870">
      <w:rPr>
        <w:rFonts w:ascii="Arial" w:hAnsi="Arial" w:cs="Arial"/>
        <w:sz w:val="20"/>
        <w:szCs w:val="20"/>
      </w:rPr>
      <w:t>1</w:t>
    </w:r>
    <w:r w:rsidRPr="00C1328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0939EF">
      <w:rPr>
        <w:rFonts w:ascii="Arial" w:hAnsi="Arial" w:cs="Arial"/>
        <w:b/>
        <w:sz w:val="20"/>
        <w:szCs w:val="20"/>
      </w:rPr>
      <w:t>6F5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F1C6D" w14:textId="77777777" w:rsidR="00D32866" w:rsidRDefault="00D3286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623D04" w14:textId="77777777" w:rsidR="00D32866" w:rsidRDefault="00D3286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623"/>
    <w:rsid w:val="00001DAD"/>
    <w:rsid w:val="00003ADC"/>
    <w:rsid w:val="00012D10"/>
    <w:rsid w:val="00016C9A"/>
    <w:rsid w:val="00020579"/>
    <w:rsid w:val="00020EA2"/>
    <w:rsid w:val="000238A8"/>
    <w:rsid w:val="00024005"/>
    <w:rsid w:val="00024ADB"/>
    <w:rsid w:val="0003770A"/>
    <w:rsid w:val="00042288"/>
    <w:rsid w:val="0005415B"/>
    <w:rsid w:val="0005695D"/>
    <w:rsid w:val="00060484"/>
    <w:rsid w:val="00066A7F"/>
    <w:rsid w:val="00072FF0"/>
    <w:rsid w:val="00073075"/>
    <w:rsid w:val="00073EB6"/>
    <w:rsid w:val="00076077"/>
    <w:rsid w:val="00076D91"/>
    <w:rsid w:val="00085E00"/>
    <w:rsid w:val="000939EF"/>
    <w:rsid w:val="0009679C"/>
    <w:rsid w:val="000A455D"/>
    <w:rsid w:val="000A5597"/>
    <w:rsid w:val="000B0C80"/>
    <w:rsid w:val="000C4F28"/>
    <w:rsid w:val="000C7605"/>
    <w:rsid w:val="000D469F"/>
    <w:rsid w:val="000D590A"/>
    <w:rsid w:val="000E6CA6"/>
    <w:rsid w:val="000F1A4F"/>
    <w:rsid w:val="000F3C01"/>
    <w:rsid w:val="000F6F6F"/>
    <w:rsid w:val="001010A3"/>
    <w:rsid w:val="001074EE"/>
    <w:rsid w:val="00107A57"/>
    <w:rsid w:val="00111884"/>
    <w:rsid w:val="0012152E"/>
    <w:rsid w:val="00125072"/>
    <w:rsid w:val="0012600E"/>
    <w:rsid w:val="001269C6"/>
    <w:rsid w:val="001450BC"/>
    <w:rsid w:val="00153748"/>
    <w:rsid w:val="001579AA"/>
    <w:rsid w:val="00162A62"/>
    <w:rsid w:val="00172075"/>
    <w:rsid w:val="0017606C"/>
    <w:rsid w:val="0017681C"/>
    <w:rsid w:val="00181075"/>
    <w:rsid w:val="00184A2E"/>
    <w:rsid w:val="0019307E"/>
    <w:rsid w:val="00194442"/>
    <w:rsid w:val="00197BB8"/>
    <w:rsid w:val="001A2D4D"/>
    <w:rsid w:val="001A54D0"/>
    <w:rsid w:val="001B0A47"/>
    <w:rsid w:val="001B140D"/>
    <w:rsid w:val="001B6C6F"/>
    <w:rsid w:val="001B7B87"/>
    <w:rsid w:val="001C0083"/>
    <w:rsid w:val="001C1823"/>
    <w:rsid w:val="001C41DC"/>
    <w:rsid w:val="001D068A"/>
    <w:rsid w:val="001D2FA4"/>
    <w:rsid w:val="001E161D"/>
    <w:rsid w:val="001E3A70"/>
    <w:rsid w:val="001F1BFE"/>
    <w:rsid w:val="001F3F6C"/>
    <w:rsid w:val="001F6847"/>
    <w:rsid w:val="002009D7"/>
    <w:rsid w:val="002138B4"/>
    <w:rsid w:val="002144EA"/>
    <w:rsid w:val="00214D0C"/>
    <w:rsid w:val="0022226B"/>
    <w:rsid w:val="002258C5"/>
    <w:rsid w:val="0023036E"/>
    <w:rsid w:val="00236AD7"/>
    <w:rsid w:val="002377F4"/>
    <w:rsid w:val="002400E5"/>
    <w:rsid w:val="002414A5"/>
    <w:rsid w:val="00241585"/>
    <w:rsid w:val="00246EE3"/>
    <w:rsid w:val="00251C5E"/>
    <w:rsid w:val="00253280"/>
    <w:rsid w:val="00253E9E"/>
    <w:rsid w:val="00255414"/>
    <w:rsid w:val="002564FF"/>
    <w:rsid w:val="00260338"/>
    <w:rsid w:val="00265D25"/>
    <w:rsid w:val="002673DF"/>
    <w:rsid w:val="00272610"/>
    <w:rsid w:val="00277149"/>
    <w:rsid w:val="002809CA"/>
    <w:rsid w:val="00280F08"/>
    <w:rsid w:val="002842E6"/>
    <w:rsid w:val="00286797"/>
    <w:rsid w:val="00292BC5"/>
    <w:rsid w:val="002B0193"/>
    <w:rsid w:val="002C23CF"/>
    <w:rsid w:val="002C2939"/>
    <w:rsid w:val="002D707A"/>
    <w:rsid w:val="002D73C8"/>
    <w:rsid w:val="002E046E"/>
    <w:rsid w:val="002E4D12"/>
    <w:rsid w:val="002F3F1E"/>
    <w:rsid w:val="00302576"/>
    <w:rsid w:val="003065E2"/>
    <w:rsid w:val="00310290"/>
    <w:rsid w:val="00316B18"/>
    <w:rsid w:val="00317D01"/>
    <w:rsid w:val="003201D4"/>
    <w:rsid w:val="00320C08"/>
    <w:rsid w:val="003304E1"/>
    <w:rsid w:val="00331CF6"/>
    <w:rsid w:val="003367B4"/>
    <w:rsid w:val="00337E3A"/>
    <w:rsid w:val="00342B31"/>
    <w:rsid w:val="00344836"/>
    <w:rsid w:val="00354386"/>
    <w:rsid w:val="00355AB0"/>
    <w:rsid w:val="00365D52"/>
    <w:rsid w:val="00367914"/>
    <w:rsid w:val="00373E47"/>
    <w:rsid w:val="00375239"/>
    <w:rsid w:val="00376026"/>
    <w:rsid w:val="00382BE4"/>
    <w:rsid w:val="0038376A"/>
    <w:rsid w:val="003A203F"/>
    <w:rsid w:val="003B06EF"/>
    <w:rsid w:val="003B5CFE"/>
    <w:rsid w:val="003B6C5B"/>
    <w:rsid w:val="003C0426"/>
    <w:rsid w:val="003C12B2"/>
    <w:rsid w:val="003C2DDF"/>
    <w:rsid w:val="003C4A12"/>
    <w:rsid w:val="003C4D9D"/>
    <w:rsid w:val="003C60D3"/>
    <w:rsid w:val="003D0837"/>
    <w:rsid w:val="003D0DEE"/>
    <w:rsid w:val="003D21F4"/>
    <w:rsid w:val="003D4E66"/>
    <w:rsid w:val="003D6E23"/>
    <w:rsid w:val="003E274F"/>
    <w:rsid w:val="003F27D0"/>
    <w:rsid w:val="003F2D05"/>
    <w:rsid w:val="00402C50"/>
    <w:rsid w:val="00403D59"/>
    <w:rsid w:val="00407899"/>
    <w:rsid w:val="00425BA6"/>
    <w:rsid w:val="004312ED"/>
    <w:rsid w:val="00435556"/>
    <w:rsid w:val="004359D6"/>
    <w:rsid w:val="00440FFA"/>
    <w:rsid w:val="004454BE"/>
    <w:rsid w:val="00450478"/>
    <w:rsid w:val="00452836"/>
    <w:rsid w:val="00454325"/>
    <w:rsid w:val="004637DE"/>
    <w:rsid w:val="00471F00"/>
    <w:rsid w:val="00477AF1"/>
    <w:rsid w:val="00477F5D"/>
    <w:rsid w:val="00481119"/>
    <w:rsid w:val="00492C97"/>
    <w:rsid w:val="00493D14"/>
    <w:rsid w:val="004A0CA0"/>
    <w:rsid w:val="004B28F2"/>
    <w:rsid w:val="004C72AD"/>
    <w:rsid w:val="004D46E1"/>
    <w:rsid w:val="004D4873"/>
    <w:rsid w:val="004E1E7A"/>
    <w:rsid w:val="004E5C37"/>
    <w:rsid w:val="004F0635"/>
    <w:rsid w:val="004F3A3A"/>
    <w:rsid w:val="004F4B52"/>
    <w:rsid w:val="004F5B63"/>
    <w:rsid w:val="004F5DC6"/>
    <w:rsid w:val="004F6405"/>
    <w:rsid w:val="00503481"/>
    <w:rsid w:val="00511D00"/>
    <w:rsid w:val="00512069"/>
    <w:rsid w:val="00512A55"/>
    <w:rsid w:val="00513A4B"/>
    <w:rsid w:val="00514F32"/>
    <w:rsid w:val="005158AD"/>
    <w:rsid w:val="00526BEB"/>
    <w:rsid w:val="00532C20"/>
    <w:rsid w:val="0055075C"/>
    <w:rsid w:val="005523D8"/>
    <w:rsid w:val="00553F26"/>
    <w:rsid w:val="0055676E"/>
    <w:rsid w:val="005658AC"/>
    <w:rsid w:val="00571E25"/>
    <w:rsid w:val="0059269D"/>
    <w:rsid w:val="005A20A0"/>
    <w:rsid w:val="005B034B"/>
    <w:rsid w:val="005B1B96"/>
    <w:rsid w:val="005C3203"/>
    <w:rsid w:val="005C6D9C"/>
    <w:rsid w:val="005C7EB4"/>
    <w:rsid w:val="005D1A1B"/>
    <w:rsid w:val="005E3AC7"/>
    <w:rsid w:val="005E5E01"/>
    <w:rsid w:val="005F0FB7"/>
    <w:rsid w:val="005F150D"/>
    <w:rsid w:val="005F2147"/>
    <w:rsid w:val="005F2666"/>
    <w:rsid w:val="005F76F9"/>
    <w:rsid w:val="00607B65"/>
    <w:rsid w:val="006132E4"/>
    <w:rsid w:val="006223A5"/>
    <w:rsid w:val="00631546"/>
    <w:rsid w:val="00632870"/>
    <w:rsid w:val="006363C8"/>
    <w:rsid w:val="00640333"/>
    <w:rsid w:val="0064439C"/>
    <w:rsid w:val="006479D6"/>
    <w:rsid w:val="00663171"/>
    <w:rsid w:val="00667291"/>
    <w:rsid w:val="0067407B"/>
    <w:rsid w:val="0068440A"/>
    <w:rsid w:val="00685A2B"/>
    <w:rsid w:val="00686988"/>
    <w:rsid w:val="00692F6C"/>
    <w:rsid w:val="00697080"/>
    <w:rsid w:val="006A2F3F"/>
    <w:rsid w:val="006B0D0E"/>
    <w:rsid w:val="006B3E1A"/>
    <w:rsid w:val="006B6103"/>
    <w:rsid w:val="006B6E3F"/>
    <w:rsid w:val="006B7107"/>
    <w:rsid w:val="006C4083"/>
    <w:rsid w:val="006C5A92"/>
    <w:rsid w:val="006C65C0"/>
    <w:rsid w:val="006C6D0E"/>
    <w:rsid w:val="006C751F"/>
    <w:rsid w:val="006D4350"/>
    <w:rsid w:val="006D4950"/>
    <w:rsid w:val="006D6F17"/>
    <w:rsid w:val="006E33AB"/>
    <w:rsid w:val="006E7A32"/>
    <w:rsid w:val="006F139A"/>
    <w:rsid w:val="006F3D45"/>
    <w:rsid w:val="00700747"/>
    <w:rsid w:val="00703B29"/>
    <w:rsid w:val="00705C65"/>
    <w:rsid w:val="007075F2"/>
    <w:rsid w:val="00733F17"/>
    <w:rsid w:val="00734CF1"/>
    <w:rsid w:val="00735572"/>
    <w:rsid w:val="0075152E"/>
    <w:rsid w:val="00752213"/>
    <w:rsid w:val="0075310A"/>
    <w:rsid w:val="0075365F"/>
    <w:rsid w:val="0075468C"/>
    <w:rsid w:val="00760CC7"/>
    <w:rsid w:val="00764A29"/>
    <w:rsid w:val="0077105F"/>
    <w:rsid w:val="007713C6"/>
    <w:rsid w:val="0077762B"/>
    <w:rsid w:val="00781143"/>
    <w:rsid w:val="00785012"/>
    <w:rsid w:val="0079135B"/>
    <w:rsid w:val="00796E2D"/>
    <w:rsid w:val="00797833"/>
    <w:rsid w:val="007A1CE6"/>
    <w:rsid w:val="007A6755"/>
    <w:rsid w:val="007C0077"/>
    <w:rsid w:val="007C09C3"/>
    <w:rsid w:val="007D3A51"/>
    <w:rsid w:val="007D78ED"/>
    <w:rsid w:val="007E365B"/>
    <w:rsid w:val="007E7A46"/>
    <w:rsid w:val="007F03B4"/>
    <w:rsid w:val="007F5242"/>
    <w:rsid w:val="00800303"/>
    <w:rsid w:val="008105B9"/>
    <w:rsid w:val="008111DA"/>
    <w:rsid w:val="00811EBA"/>
    <w:rsid w:val="0081448E"/>
    <w:rsid w:val="00814ED3"/>
    <w:rsid w:val="00815DE3"/>
    <w:rsid w:val="00835452"/>
    <w:rsid w:val="00836BEC"/>
    <w:rsid w:val="0087445A"/>
    <w:rsid w:val="0088058D"/>
    <w:rsid w:val="008872EB"/>
    <w:rsid w:val="00891CFF"/>
    <w:rsid w:val="008A0749"/>
    <w:rsid w:val="008B5C1A"/>
    <w:rsid w:val="008B674C"/>
    <w:rsid w:val="008C3A0F"/>
    <w:rsid w:val="008C3D8B"/>
    <w:rsid w:val="008F055B"/>
    <w:rsid w:val="008F068B"/>
    <w:rsid w:val="0091530B"/>
    <w:rsid w:val="00915333"/>
    <w:rsid w:val="00915467"/>
    <w:rsid w:val="00920DB9"/>
    <w:rsid w:val="009263CB"/>
    <w:rsid w:val="00927F9D"/>
    <w:rsid w:val="00933390"/>
    <w:rsid w:val="00940097"/>
    <w:rsid w:val="009456AE"/>
    <w:rsid w:val="00945B79"/>
    <w:rsid w:val="0094688B"/>
    <w:rsid w:val="00962992"/>
    <w:rsid w:val="00964130"/>
    <w:rsid w:val="00964437"/>
    <w:rsid w:val="00965212"/>
    <w:rsid w:val="00965933"/>
    <w:rsid w:val="00980262"/>
    <w:rsid w:val="009817BC"/>
    <w:rsid w:val="00986CCA"/>
    <w:rsid w:val="00994958"/>
    <w:rsid w:val="009A0BDC"/>
    <w:rsid w:val="009A45E4"/>
    <w:rsid w:val="009A5AD0"/>
    <w:rsid w:val="009A753B"/>
    <w:rsid w:val="009A7BDB"/>
    <w:rsid w:val="009B17B7"/>
    <w:rsid w:val="009C2C40"/>
    <w:rsid w:val="009D1AFA"/>
    <w:rsid w:val="009D4989"/>
    <w:rsid w:val="009D527B"/>
    <w:rsid w:val="009E146C"/>
    <w:rsid w:val="009E1C42"/>
    <w:rsid w:val="009E349D"/>
    <w:rsid w:val="009E6698"/>
    <w:rsid w:val="009E7AAE"/>
    <w:rsid w:val="009F00DE"/>
    <w:rsid w:val="009F16B6"/>
    <w:rsid w:val="00A00FC4"/>
    <w:rsid w:val="00A046AF"/>
    <w:rsid w:val="00A06E76"/>
    <w:rsid w:val="00A214BE"/>
    <w:rsid w:val="00A25812"/>
    <w:rsid w:val="00A25F6F"/>
    <w:rsid w:val="00A27C52"/>
    <w:rsid w:val="00A300DB"/>
    <w:rsid w:val="00A360E1"/>
    <w:rsid w:val="00A4288E"/>
    <w:rsid w:val="00A4343D"/>
    <w:rsid w:val="00A44459"/>
    <w:rsid w:val="00A46239"/>
    <w:rsid w:val="00A47266"/>
    <w:rsid w:val="00A50614"/>
    <w:rsid w:val="00A715E1"/>
    <w:rsid w:val="00A7677C"/>
    <w:rsid w:val="00A812C9"/>
    <w:rsid w:val="00A905BF"/>
    <w:rsid w:val="00A93EF0"/>
    <w:rsid w:val="00AA01BA"/>
    <w:rsid w:val="00AA240A"/>
    <w:rsid w:val="00AA33FC"/>
    <w:rsid w:val="00AA6509"/>
    <w:rsid w:val="00AB1130"/>
    <w:rsid w:val="00AB2381"/>
    <w:rsid w:val="00AB5CFB"/>
    <w:rsid w:val="00AD1AE6"/>
    <w:rsid w:val="00AD4513"/>
    <w:rsid w:val="00AD51C7"/>
    <w:rsid w:val="00AD71FE"/>
    <w:rsid w:val="00AE11DC"/>
    <w:rsid w:val="00AE3B8F"/>
    <w:rsid w:val="00AF0CB9"/>
    <w:rsid w:val="00AF0FF6"/>
    <w:rsid w:val="00AF1C2B"/>
    <w:rsid w:val="00AF3DC3"/>
    <w:rsid w:val="00B01989"/>
    <w:rsid w:val="00B050F0"/>
    <w:rsid w:val="00B0524D"/>
    <w:rsid w:val="00B05392"/>
    <w:rsid w:val="00B065C6"/>
    <w:rsid w:val="00B075AE"/>
    <w:rsid w:val="00B11130"/>
    <w:rsid w:val="00B247D4"/>
    <w:rsid w:val="00B2771C"/>
    <w:rsid w:val="00B306EB"/>
    <w:rsid w:val="00B40077"/>
    <w:rsid w:val="00B45264"/>
    <w:rsid w:val="00B46598"/>
    <w:rsid w:val="00B52EEB"/>
    <w:rsid w:val="00B57E1C"/>
    <w:rsid w:val="00B7221D"/>
    <w:rsid w:val="00B82B42"/>
    <w:rsid w:val="00B91F6C"/>
    <w:rsid w:val="00B94A46"/>
    <w:rsid w:val="00BA0EA1"/>
    <w:rsid w:val="00BA3B02"/>
    <w:rsid w:val="00BB6181"/>
    <w:rsid w:val="00BB6999"/>
    <w:rsid w:val="00BC1E5C"/>
    <w:rsid w:val="00BC41B2"/>
    <w:rsid w:val="00BC7505"/>
    <w:rsid w:val="00BD04A7"/>
    <w:rsid w:val="00BD09FD"/>
    <w:rsid w:val="00BD5505"/>
    <w:rsid w:val="00BE61F6"/>
    <w:rsid w:val="00C03BCB"/>
    <w:rsid w:val="00C07A93"/>
    <w:rsid w:val="00C12E98"/>
    <w:rsid w:val="00C13288"/>
    <w:rsid w:val="00C1728D"/>
    <w:rsid w:val="00C17711"/>
    <w:rsid w:val="00C20306"/>
    <w:rsid w:val="00C35A12"/>
    <w:rsid w:val="00C42001"/>
    <w:rsid w:val="00C4480F"/>
    <w:rsid w:val="00C45423"/>
    <w:rsid w:val="00C46768"/>
    <w:rsid w:val="00C5100D"/>
    <w:rsid w:val="00C64B25"/>
    <w:rsid w:val="00C66DF6"/>
    <w:rsid w:val="00C7247F"/>
    <w:rsid w:val="00C76A11"/>
    <w:rsid w:val="00C808C5"/>
    <w:rsid w:val="00C90D9A"/>
    <w:rsid w:val="00C9103C"/>
    <w:rsid w:val="00C92C07"/>
    <w:rsid w:val="00C9542E"/>
    <w:rsid w:val="00C96752"/>
    <w:rsid w:val="00CA13EF"/>
    <w:rsid w:val="00CB37C0"/>
    <w:rsid w:val="00CB5D67"/>
    <w:rsid w:val="00CB7E86"/>
    <w:rsid w:val="00CC1A52"/>
    <w:rsid w:val="00CC495C"/>
    <w:rsid w:val="00CD08AB"/>
    <w:rsid w:val="00CD0DD9"/>
    <w:rsid w:val="00CD5F2A"/>
    <w:rsid w:val="00CD79F4"/>
    <w:rsid w:val="00CD7A67"/>
    <w:rsid w:val="00CE0D67"/>
    <w:rsid w:val="00CF265D"/>
    <w:rsid w:val="00D02421"/>
    <w:rsid w:val="00D0558E"/>
    <w:rsid w:val="00D06B65"/>
    <w:rsid w:val="00D1193C"/>
    <w:rsid w:val="00D15949"/>
    <w:rsid w:val="00D16FD2"/>
    <w:rsid w:val="00D2006F"/>
    <w:rsid w:val="00D2686C"/>
    <w:rsid w:val="00D30ED2"/>
    <w:rsid w:val="00D32866"/>
    <w:rsid w:val="00D44288"/>
    <w:rsid w:val="00D447E1"/>
    <w:rsid w:val="00D47FAB"/>
    <w:rsid w:val="00D555CC"/>
    <w:rsid w:val="00D6181A"/>
    <w:rsid w:val="00D710F4"/>
    <w:rsid w:val="00D8697A"/>
    <w:rsid w:val="00D87A0B"/>
    <w:rsid w:val="00DA0250"/>
    <w:rsid w:val="00DA7D8B"/>
    <w:rsid w:val="00DA7F6E"/>
    <w:rsid w:val="00DB1774"/>
    <w:rsid w:val="00DB4CD8"/>
    <w:rsid w:val="00DC0876"/>
    <w:rsid w:val="00DC16B2"/>
    <w:rsid w:val="00DC5A58"/>
    <w:rsid w:val="00DC6502"/>
    <w:rsid w:val="00DC7602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976"/>
    <w:rsid w:val="00E05DEF"/>
    <w:rsid w:val="00E13980"/>
    <w:rsid w:val="00E14486"/>
    <w:rsid w:val="00E17A54"/>
    <w:rsid w:val="00E20DB0"/>
    <w:rsid w:val="00E26931"/>
    <w:rsid w:val="00E31A3C"/>
    <w:rsid w:val="00E350E4"/>
    <w:rsid w:val="00E36348"/>
    <w:rsid w:val="00E3713B"/>
    <w:rsid w:val="00E4215E"/>
    <w:rsid w:val="00E44F7D"/>
    <w:rsid w:val="00E51B64"/>
    <w:rsid w:val="00E556A8"/>
    <w:rsid w:val="00E62585"/>
    <w:rsid w:val="00E76C81"/>
    <w:rsid w:val="00E81B00"/>
    <w:rsid w:val="00E84D6E"/>
    <w:rsid w:val="00E94CA6"/>
    <w:rsid w:val="00E97822"/>
    <w:rsid w:val="00EA4679"/>
    <w:rsid w:val="00EA7648"/>
    <w:rsid w:val="00EC742E"/>
    <w:rsid w:val="00ED24B9"/>
    <w:rsid w:val="00ED2851"/>
    <w:rsid w:val="00ED6838"/>
    <w:rsid w:val="00ED7792"/>
    <w:rsid w:val="00EE4C0F"/>
    <w:rsid w:val="00EE637A"/>
    <w:rsid w:val="00EF0335"/>
    <w:rsid w:val="00EF4C26"/>
    <w:rsid w:val="00EF7511"/>
    <w:rsid w:val="00F00524"/>
    <w:rsid w:val="00F07082"/>
    <w:rsid w:val="00F07DA2"/>
    <w:rsid w:val="00F136CF"/>
    <w:rsid w:val="00F13CFF"/>
    <w:rsid w:val="00F157DD"/>
    <w:rsid w:val="00F169CC"/>
    <w:rsid w:val="00F21DB6"/>
    <w:rsid w:val="00F24527"/>
    <w:rsid w:val="00F5280B"/>
    <w:rsid w:val="00F5608B"/>
    <w:rsid w:val="00F56B0A"/>
    <w:rsid w:val="00F57236"/>
    <w:rsid w:val="00F66008"/>
    <w:rsid w:val="00F66A04"/>
    <w:rsid w:val="00F70EE0"/>
    <w:rsid w:val="00F72135"/>
    <w:rsid w:val="00F76880"/>
    <w:rsid w:val="00F824B4"/>
    <w:rsid w:val="00F85859"/>
    <w:rsid w:val="00F86249"/>
    <w:rsid w:val="00FA2A88"/>
    <w:rsid w:val="00FB46B5"/>
    <w:rsid w:val="00FB46C6"/>
    <w:rsid w:val="00FB5D47"/>
    <w:rsid w:val="00FB69BE"/>
    <w:rsid w:val="00FB6E97"/>
    <w:rsid w:val="00FD23D7"/>
    <w:rsid w:val="00FF1E58"/>
    <w:rsid w:val="00FF3445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4F01BE4"/>
  <w15:chartTrackingRefBased/>
  <w15:docId w15:val="{E750FF33-5295-4B53-89BA-7E5072B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Betoning">
    <w:name w:val="Emphasis"/>
    <w:qFormat/>
    <w:rsid w:val="007D78ED"/>
    <w:rPr>
      <w:i/>
      <w:iCs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939EF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DC087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DC0876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DC0876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DC0876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63287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1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image" Target="media/image10.emf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1467-4678-4A48-8C13-FC035C2F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638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4730</CharactersWithSpaces>
  <SharedDoc>false</SharedDoc>
  <HLinks>
    <vt:vector size="48" baseType="variant"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2016-09-13T10:16:00Z</cp:lastPrinted>
  <dcterms:created xsi:type="dcterms:W3CDTF">2020-01-23T13:57:00Z</dcterms:created>
  <dcterms:modified xsi:type="dcterms:W3CDTF">2020-01-24T09:26:00Z</dcterms:modified>
</cp:coreProperties>
</file>